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2997C" w14:textId="3B4A27CC" w:rsidR="00BF3C47" w:rsidRDefault="00BF3C47" w:rsidP="00BF3C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Вопросы для </w:t>
      </w:r>
      <w:r w:rsidR="00842656">
        <w:rPr>
          <w:rFonts w:ascii="Times New Roman" w:hAnsi="Times New Roman"/>
          <w:b/>
          <w:sz w:val="28"/>
          <w:szCs w:val="28"/>
        </w:rPr>
        <w:t>индивидуального собеседования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кандидатов,</w:t>
      </w:r>
    </w:p>
    <w:p w14:paraId="38D7089B" w14:textId="50DEEFBC" w:rsidR="00BF3C47" w:rsidRDefault="00BF3C47" w:rsidP="00BF3C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претендующих на включение в кадровый резерв на должност</w:t>
      </w:r>
      <w:r w:rsidR="00516003"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</w:rPr>
        <w:t xml:space="preserve"> муниципальной службы главного специалиста  экономического отдела управы Центрального района городского округа город Воронеж</w:t>
      </w:r>
    </w:p>
    <w:p w14:paraId="68F47287" w14:textId="77777777" w:rsidR="00E966BF" w:rsidRPr="006125C2" w:rsidRDefault="00E966BF" w:rsidP="00E966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E6748E" w14:textId="68D0FABB" w:rsidR="005F2CA9" w:rsidRDefault="00593C4D" w:rsidP="00E966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5C2">
        <w:rPr>
          <w:rFonts w:ascii="Times New Roman" w:hAnsi="Times New Roman" w:cs="Times New Roman"/>
          <w:b/>
          <w:sz w:val="28"/>
          <w:szCs w:val="28"/>
        </w:rPr>
        <w:t>1</w:t>
      </w:r>
      <w:r w:rsidR="006125C2">
        <w:rPr>
          <w:rFonts w:ascii="Times New Roman" w:hAnsi="Times New Roman" w:cs="Times New Roman"/>
          <w:b/>
          <w:sz w:val="28"/>
          <w:szCs w:val="28"/>
        </w:rPr>
        <w:t>.</w:t>
      </w:r>
      <w:r w:rsidRPr="00612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5C2">
        <w:rPr>
          <w:rFonts w:ascii="Times New Roman" w:hAnsi="Times New Roman" w:cs="Times New Roman"/>
          <w:b/>
          <w:sz w:val="28"/>
          <w:szCs w:val="28"/>
        </w:rPr>
        <w:t>Какой п</w:t>
      </w:r>
      <w:r w:rsidR="005F2CA9" w:rsidRPr="006125C2">
        <w:rPr>
          <w:rFonts w:ascii="Times New Roman" w:hAnsi="Times New Roman" w:cs="Times New Roman"/>
          <w:b/>
          <w:sz w:val="28"/>
          <w:szCs w:val="28"/>
        </w:rPr>
        <w:t>орядок предоставления субсиди</w:t>
      </w:r>
      <w:r w:rsidR="00880335" w:rsidRPr="006125C2">
        <w:rPr>
          <w:rFonts w:ascii="Times New Roman" w:hAnsi="Times New Roman" w:cs="Times New Roman"/>
          <w:b/>
          <w:sz w:val="28"/>
          <w:szCs w:val="28"/>
        </w:rPr>
        <w:t>и</w:t>
      </w:r>
      <w:r w:rsidR="005F2CA9" w:rsidRPr="006125C2">
        <w:rPr>
          <w:rFonts w:ascii="Times New Roman" w:hAnsi="Times New Roman" w:cs="Times New Roman"/>
          <w:b/>
          <w:sz w:val="28"/>
          <w:szCs w:val="28"/>
        </w:rPr>
        <w:t xml:space="preserve"> на финансовое обеспечение выполнения муниципального задания на оказание (выполнение) муниципальных услуг (работ) </w:t>
      </w:r>
      <w:r w:rsidR="006125C2">
        <w:rPr>
          <w:rFonts w:ascii="Times New Roman" w:hAnsi="Times New Roman" w:cs="Times New Roman"/>
          <w:b/>
          <w:sz w:val="28"/>
          <w:szCs w:val="28"/>
        </w:rPr>
        <w:t>муниципальным бюджетным учреждениям</w:t>
      </w:r>
      <w:r w:rsidR="005F2CA9" w:rsidRPr="00612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5C2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 (далее -МБУ)</w:t>
      </w:r>
      <w:r w:rsidR="005F2CA9" w:rsidRPr="00612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CEE">
        <w:rPr>
          <w:rFonts w:ascii="Times New Roman" w:hAnsi="Times New Roman" w:cs="Times New Roman"/>
          <w:b/>
          <w:sz w:val="28"/>
          <w:szCs w:val="28"/>
        </w:rPr>
        <w:t>после утверждения лимитов главному распорядителю бюджетных средств</w:t>
      </w:r>
      <w:r w:rsidR="00264CEE" w:rsidRPr="00264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CEE">
        <w:rPr>
          <w:rFonts w:ascii="Times New Roman" w:hAnsi="Times New Roman" w:cs="Times New Roman"/>
          <w:b/>
          <w:sz w:val="28"/>
          <w:szCs w:val="28"/>
        </w:rPr>
        <w:t xml:space="preserve">(далее -ГРБС) на </w:t>
      </w:r>
      <w:r w:rsidR="00264CEE" w:rsidRPr="006125C2">
        <w:rPr>
          <w:rFonts w:ascii="Times New Roman" w:hAnsi="Times New Roman" w:cs="Times New Roman"/>
          <w:b/>
          <w:sz w:val="28"/>
          <w:szCs w:val="28"/>
        </w:rPr>
        <w:t>очередной финансовый год</w:t>
      </w:r>
      <w:r w:rsidR="006125C2">
        <w:rPr>
          <w:rFonts w:ascii="Times New Roman" w:hAnsi="Times New Roman" w:cs="Times New Roman"/>
          <w:b/>
          <w:sz w:val="28"/>
          <w:szCs w:val="28"/>
        </w:rPr>
        <w:t>?</w:t>
      </w:r>
    </w:p>
    <w:p w14:paraId="195F6DA0" w14:textId="2BB84E80" w:rsidR="00F53139" w:rsidRPr="00D72D13" w:rsidRDefault="00D72D13" w:rsidP="00E966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2D13">
        <w:rPr>
          <w:rFonts w:ascii="Times New Roman" w:hAnsi="Times New Roman" w:cs="Times New Roman"/>
          <w:b/>
          <w:bCs/>
          <w:sz w:val="28"/>
          <w:szCs w:val="28"/>
        </w:rPr>
        <w:t xml:space="preserve">2. В </w:t>
      </w:r>
      <w:proofErr w:type="gramStart"/>
      <w:r w:rsidRPr="00D72D13">
        <w:rPr>
          <w:rFonts w:ascii="Times New Roman" w:hAnsi="Times New Roman" w:cs="Times New Roman"/>
          <w:b/>
          <w:bCs/>
          <w:sz w:val="28"/>
          <w:szCs w:val="28"/>
        </w:rPr>
        <w:t>соответствии</w:t>
      </w:r>
      <w:proofErr w:type="gramEnd"/>
      <w:r w:rsidRPr="00D72D13">
        <w:rPr>
          <w:rFonts w:ascii="Times New Roman" w:hAnsi="Times New Roman" w:cs="Times New Roman"/>
          <w:b/>
          <w:bCs/>
          <w:sz w:val="28"/>
          <w:szCs w:val="28"/>
        </w:rPr>
        <w:t xml:space="preserve"> с каким документом разрабатывается</w:t>
      </w:r>
      <w:r w:rsidR="00F20F17" w:rsidRPr="00D72D13">
        <w:rPr>
          <w:rFonts w:ascii="Times New Roman" w:hAnsi="Times New Roman" w:cs="Times New Roman"/>
          <w:b/>
          <w:bCs/>
          <w:sz w:val="28"/>
          <w:szCs w:val="28"/>
        </w:rPr>
        <w:t xml:space="preserve"> план финансово-хозяйственной</w:t>
      </w:r>
      <w:r w:rsidR="00C05A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0F17" w:rsidRPr="00D72D13">
        <w:rPr>
          <w:rFonts w:ascii="Times New Roman" w:hAnsi="Times New Roman" w:cs="Times New Roman"/>
          <w:b/>
          <w:bCs/>
          <w:sz w:val="28"/>
          <w:szCs w:val="28"/>
        </w:rPr>
        <w:t>деятельности МБУ</w:t>
      </w:r>
      <w:r w:rsidR="00716889">
        <w:rPr>
          <w:rFonts w:ascii="Times New Roman" w:hAnsi="Times New Roman" w:cs="Times New Roman"/>
          <w:b/>
          <w:bCs/>
          <w:sz w:val="28"/>
          <w:szCs w:val="28"/>
        </w:rPr>
        <w:t xml:space="preserve"> и кто должен его формировать</w:t>
      </w:r>
      <w:r w:rsidRPr="00D72D13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2E392242" w14:textId="2FEA9725" w:rsidR="0028700D" w:rsidRDefault="00082D62" w:rsidP="00E966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="00B11B8B" w:rsidRPr="00B11B8B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="00B11B8B" w:rsidRPr="00B11B8B">
        <w:rPr>
          <w:rFonts w:ascii="Times New Roman" w:hAnsi="Times New Roman" w:cs="Times New Roman"/>
          <w:b/>
          <w:sz w:val="28"/>
          <w:szCs w:val="28"/>
        </w:rPr>
        <w:t xml:space="preserve">акими нормативными актами </w:t>
      </w:r>
      <w:r>
        <w:rPr>
          <w:rFonts w:ascii="Times New Roman" w:hAnsi="Times New Roman" w:cs="Times New Roman"/>
          <w:b/>
          <w:sz w:val="28"/>
          <w:szCs w:val="28"/>
        </w:rPr>
        <w:t>утвержден</w:t>
      </w:r>
      <w:r w:rsidR="00B11B8B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требования к формированию муниципального задания </w:t>
      </w:r>
      <w:r w:rsidRPr="00082D62">
        <w:rPr>
          <w:rFonts w:ascii="Times New Roman" w:hAnsi="Times New Roman" w:cs="Times New Roman"/>
          <w:b/>
          <w:sz w:val="28"/>
          <w:szCs w:val="28"/>
        </w:rPr>
        <w:t>на оказание (выполнение) муниципальных услуг (работ) МБУ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14:paraId="4DB9F222" w14:textId="74B1EC21" w:rsidR="00D96CBD" w:rsidRPr="00B11B8B" w:rsidRDefault="00D96CBD" w:rsidP="00D96C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11B8B">
        <w:rPr>
          <w:rFonts w:ascii="Times New Roman" w:hAnsi="Times New Roman" w:cs="Times New Roman"/>
          <w:b/>
          <w:sz w:val="28"/>
          <w:szCs w:val="28"/>
        </w:rPr>
        <w:t>Какие особенности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формирования муниципального </w:t>
      </w:r>
      <w:r w:rsidRPr="00B11B8B">
        <w:rPr>
          <w:rFonts w:ascii="Times New Roman" w:hAnsi="Times New Roman" w:cs="Times New Roman"/>
          <w:b/>
          <w:sz w:val="28"/>
          <w:szCs w:val="28"/>
        </w:rPr>
        <w:t>задания на оказание (выполнение) муниципальных услуг (работ) МБУ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определены Бюджетным кодексом РФ</w:t>
      </w:r>
      <w:r w:rsidRPr="00B11B8B">
        <w:rPr>
          <w:rFonts w:ascii="Times New Roman" w:hAnsi="Times New Roman" w:cs="Times New Roman"/>
          <w:b/>
          <w:sz w:val="28"/>
          <w:szCs w:val="28"/>
        </w:rPr>
        <w:t>?</w:t>
      </w:r>
    </w:p>
    <w:p w14:paraId="58918282" w14:textId="27FDB05D" w:rsidR="008A4C49" w:rsidRPr="008A4C49" w:rsidRDefault="00D96CBD" w:rsidP="001375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A4C49" w:rsidRPr="008A4C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5652">
        <w:rPr>
          <w:rFonts w:ascii="Times New Roman" w:hAnsi="Times New Roman" w:cs="Times New Roman"/>
          <w:b/>
          <w:sz w:val="28"/>
          <w:szCs w:val="28"/>
        </w:rPr>
        <w:t>Какие т</w:t>
      </w:r>
      <w:r w:rsidR="008A4C49" w:rsidRPr="008A4C49">
        <w:rPr>
          <w:rFonts w:ascii="Times New Roman" w:hAnsi="Times New Roman" w:cs="Times New Roman"/>
          <w:b/>
          <w:sz w:val="28"/>
          <w:szCs w:val="28"/>
        </w:rPr>
        <w:t>ребования к отчетности о выполнении муниципального задания:</w:t>
      </w:r>
      <w:r w:rsidR="008A4C49" w:rsidRPr="008A4C49">
        <w:rPr>
          <w:rFonts w:ascii="Times New Roman" w:hAnsi="Times New Roman" w:cs="Times New Roman"/>
          <w:b/>
          <w:sz w:val="28"/>
          <w:szCs w:val="28"/>
        </w:rPr>
        <w:tab/>
      </w:r>
      <w:r w:rsidR="008A4C49" w:rsidRPr="008A4C49">
        <w:rPr>
          <w:rFonts w:ascii="Times New Roman" w:hAnsi="Times New Roman" w:cs="Times New Roman"/>
          <w:b/>
          <w:sz w:val="28"/>
          <w:szCs w:val="28"/>
        </w:rPr>
        <w:tab/>
      </w:r>
    </w:p>
    <w:p w14:paraId="4A723644" w14:textId="4EC82D11" w:rsidR="005E68BA" w:rsidRPr="005E68BA" w:rsidRDefault="003C64C1" w:rsidP="005E68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5E68BA" w:rsidRPr="005E68BA">
        <w:rPr>
          <w:rFonts w:ascii="Times New Roman" w:hAnsi="Times New Roman" w:cs="Times New Roman"/>
          <w:b/>
          <w:sz w:val="28"/>
          <w:szCs w:val="28"/>
        </w:rPr>
        <w:t xml:space="preserve"> Порядок осуществления проверки актов о приемке выполненных работ МБУ </w:t>
      </w:r>
    </w:p>
    <w:p w14:paraId="73EB4DC5" w14:textId="5D763D6A" w:rsidR="00A06D03" w:rsidRDefault="003C64C1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3C64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D03">
        <w:rPr>
          <w:rFonts w:ascii="Times New Roman" w:hAnsi="Times New Roman" w:cs="Times New Roman"/>
          <w:b/>
          <w:sz w:val="28"/>
          <w:szCs w:val="28"/>
        </w:rPr>
        <w:t>На каком сайте и какие документы обязано размеща</w:t>
      </w:r>
      <w:r w:rsidR="00091C2B">
        <w:rPr>
          <w:rFonts w:ascii="Times New Roman" w:hAnsi="Times New Roman" w:cs="Times New Roman"/>
          <w:b/>
          <w:sz w:val="28"/>
          <w:szCs w:val="28"/>
        </w:rPr>
        <w:t>ть</w:t>
      </w:r>
      <w:r w:rsidR="00091C2B" w:rsidRPr="00091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C2B">
        <w:rPr>
          <w:rFonts w:ascii="Times New Roman" w:hAnsi="Times New Roman" w:cs="Times New Roman"/>
          <w:b/>
          <w:sz w:val="28"/>
          <w:szCs w:val="28"/>
        </w:rPr>
        <w:t>МБУ?</w:t>
      </w:r>
    </w:p>
    <w:p w14:paraId="1EAF4AF2" w14:textId="6D36A09E" w:rsidR="006A07C5" w:rsidRDefault="003C64C1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91C2B">
        <w:rPr>
          <w:rFonts w:ascii="Times New Roman" w:hAnsi="Times New Roman" w:cs="Times New Roman"/>
          <w:b/>
          <w:sz w:val="28"/>
          <w:szCs w:val="28"/>
        </w:rPr>
        <w:t xml:space="preserve">. В какие сроки на официальном сайте </w:t>
      </w:r>
      <w:r w:rsidR="00A06D03">
        <w:rPr>
          <w:rFonts w:ascii="Times New Roman" w:hAnsi="Times New Roman" w:cs="Times New Roman"/>
          <w:b/>
          <w:sz w:val="28"/>
          <w:szCs w:val="28"/>
        </w:rPr>
        <w:t>размеща</w:t>
      </w:r>
      <w:r w:rsidR="00795603">
        <w:rPr>
          <w:rFonts w:ascii="Times New Roman" w:hAnsi="Times New Roman" w:cs="Times New Roman"/>
          <w:b/>
          <w:sz w:val="28"/>
          <w:szCs w:val="28"/>
        </w:rPr>
        <w:t>е</w:t>
      </w:r>
      <w:r w:rsidR="00A06D03">
        <w:rPr>
          <w:rFonts w:ascii="Times New Roman" w:hAnsi="Times New Roman" w:cs="Times New Roman"/>
          <w:b/>
          <w:sz w:val="28"/>
          <w:szCs w:val="28"/>
        </w:rPr>
        <w:t>тся отчетность о д</w:t>
      </w:r>
      <w:r w:rsidR="00091C2B">
        <w:rPr>
          <w:rFonts w:ascii="Times New Roman" w:hAnsi="Times New Roman" w:cs="Times New Roman"/>
          <w:b/>
          <w:sz w:val="28"/>
          <w:szCs w:val="28"/>
        </w:rPr>
        <w:t>еятельности</w:t>
      </w:r>
      <w:r w:rsidR="00A06D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C2B" w:rsidRPr="00091C2B">
        <w:rPr>
          <w:rFonts w:ascii="Times New Roman" w:hAnsi="Times New Roman" w:cs="Times New Roman"/>
          <w:b/>
          <w:sz w:val="28"/>
          <w:szCs w:val="28"/>
        </w:rPr>
        <w:t>МБУ</w:t>
      </w:r>
      <w:r w:rsidR="00091C2B">
        <w:rPr>
          <w:rFonts w:ascii="Times New Roman" w:hAnsi="Times New Roman" w:cs="Times New Roman"/>
          <w:b/>
          <w:sz w:val="28"/>
          <w:szCs w:val="28"/>
        </w:rPr>
        <w:t>?</w:t>
      </w:r>
    </w:p>
    <w:p w14:paraId="153F375A" w14:textId="28AE61EB" w:rsidR="00770A6B" w:rsidRPr="00770A6B" w:rsidRDefault="00770A6B" w:rsidP="00770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A6B">
        <w:rPr>
          <w:rFonts w:ascii="Times New Roman" w:hAnsi="Times New Roman" w:cs="Times New Roman"/>
          <w:b/>
          <w:sz w:val="28"/>
          <w:szCs w:val="28"/>
        </w:rPr>
        <w:t>Ответ:</w:t>
      </w:r>
      <w:r w:rsidRPr="00770A6B">
        <w:rPr>
          <w:rFonts w:ascii="Times New Roman" w:hAnsi="Times New Roman" w:cs="Times New Roman"/>
          <w:sz w:val="28"/>
          <w:szCs w:val="28"/>
        </w:rPr>
        <w:t xml:space="preserve"> При изменении сведений в сводном реестре структурированная информация обновляется автоматически в течение 5 рабочих дней. Если же нужно изменить сведения иного характера, когда-либо внесенные в реестр, то в этом случае срок размещения информации на bus.gov - не позднее 5 рабочих дней после того, как был утвержден документ о внесении этих изменений.</w:t>
      </w:r>
    </w:p>
    <w:p w14:paraId="6E33056F" w14:textId="5848D6D1" w:rsidR="008A4C49" w:rsidRDefault="003C64C1" w:rsidP="008A4C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A4C49">
        <w:rPr>
          <w:rFonts w:ascii="Times New Roman" w:hAnsi="Times New Roman" w:cs="Times New Roman"/>
          <w:b/>
          <w:sz w:val="28"/>
          <w:szCs w:val="28"/>
        </w:rPr>
        <w:t>.</w:t>
      </w:r>
      <w:r w:rsidR="008A4C49" w:rsidRPr="00612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4C49" w:rsidRPr="00D17127">
        <w:rPr>
          <w:rFonts w:ascii="Times New Roman" w:hAnsi="Times New Roman" w:cs="Times New Roman"/>
          <w:b/>
          <w:sz w:val="28"/>
          <w:szCs w:val="28"/>
        </w:rPr>
        <w:t>В чьей компетенции находится вопрос о</w:t>
      </w:r>
      <w:r w:rsidR="008A4C49">
        <w:rPr>
          <w:rFonts w:ascii="Times New Roman" w:hAnsi="Times New Roman" w:cs="Times New Roman"/>
          <w:b/>
          <w:sz w:val="28"/>
          <w:szCs w:val="28"/>
        </w:rPr>
        <w:t xml:space="preserve"> выплате премии директору МБУ?</w:t>
      </w:r>
    </w:p>
    <w:p w14:paraId="76FA715A" w14:textId="77777777" w:rsidR="00CC2066" w:rsidRDefault="003C64C1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91C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7F59" w:rsidRPr="00887F59">
        <w:rPr>
          <w:rFonts w:ascii="Times New Roman" w:hAnsi="Times New Roman" w:cs="Times New Roman"/>
          <w:b/>
          <w:sz w:val="28"/>
          <w:szCs w:val="28"/>
        </w:rPr>
        <w:t>В чьей компетенции находится вопрос</w:t>
      </w:r>
      <w:r w:rsidR="00887F59">
        <w:rPr>
          <w:rFonts w:ascii="Times New Roman" w:hAnsi="Times New Roman" w:cs="Times New Roman"/>
          <w:b/>
          <w:sz w:val="28"/>
          <w:szCs w:val="28"/>
        </w:rPr>
        <w:t xml:space="preserve"> об изменении штатной численности МБУ?</w:t>
      </w:r>
    </w:p>
    <w:p w14:paraId="0E5B153E" w14:textId="4CB8C834" w:rsidR="00887F59" w:rsidRDefault="00887F59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C64C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7924">
        <w:rPr>
          <w:rFonts w:ascii="Times New Roman" w:hAnsi="Times New Roman" w:cs="Times New Roman"/>
          <w:b/>
          <w:sz w:val="28"/>
          <w:szCs w:val="28"/>
        </w:rPr>
        <w:t xml:space="preserve">Какие требования предусмотрены </w:t>
      </w:r>
      <w:r w:rsidR="00572A0F">
        <w:rPr>
          <w:rFonts w:ascii="Times New Roman" w:hAnsi="Times New Roman" w:cs="Times New Roman"/>
          <w:b/>
          <w:sz w:val="28"/>
          <w:szCs w:val="28"/>
        </w:rPr>
        <w:t xml:space="preserve">по срокам утверждения плана графика закупок для </w:t>
      </w:r>
      <w:r w:rsidR="00572A0F" w:rsidRPr="00572A0F">
        <w:rPr>
          <w:rFonts w:ascii="Times New Roman" w:hAnsi="Times New Roman" w:cs="Times New Roman"/>
          <w:b/>
          <w:sz w:val="28"/>
          <w:szCs w:val="28"/>
        </w:rPr>
        <w:t>МБУ</w:t>
      </w:r>
      <w:r w:rsidR="00572A0F">
        <w:rPr>
          <w:rFonts w:ascii="Times New Roman" w:hAnsi="Times New Roman" w:cs="Times New Roman"/>
          <w:b/>
          <w:sz w:val="28"/>
          <w:szCs w:val="28"/>
        </w:rPr>
        <w:t>?</w:t>
      </w:r>
    </w:p>
    <w:p w14:paraId="67E55A07" w14:textId="77777777" w:rsidR="00CC2066" w:rsidRDefault="00CC2066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50F17" w14:textId="77777777" w:rsidR="00572A0F" w:rsidRPr="00480527" w:rsidRDefault="00572A0F" w:rsidP="00082D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72A0F" w:rsidRPr="00480527" w:rsidSect="0076414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AC235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A3C6F73"/>
    <w:multiLevelType w:val="multilevel"/>
    <w:tmpl w:val="C10C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62"/>
    <w:rsid w:val="000152E8"/>
    <w:rsid w:val="00046EA6"/>
    <w:rsid w:val="00062632"/>
    <w:rsid w:val="00066862"/>
    <w:rsid w:val="00066FBF"/>
    <w:rsid w:val="00082D62"/>
    <w:rsid w:val="00091C2B"/>
    <w:rsid w:val="0009362F"/>
    <w:rsid w:val="000A1AF9"/>
    <w:rsid w:val="000A3510"/>
    <w:rsid w:val="000E2A31"/>
    <w:rsid w:val="000F5D69"/>
    <w:rsid w:val="000F7CB7"/>
    <w:rsid w:val="00127E22"/>
    <w:rsid w:val="001375EB"/>
    <w:rsid w:val="0017094F"/>
    <w:rsid w:val="0017303C"/>
    <w:rsid w:val="001750A9"/>
    <w:rsid w:val="00180F4B"/>
    <w:rsid w:val="00194969"/>
    <w:rsid w:val="001A7396"/>
    <w:rsid w:val="001C6142"/>
    <w:rsid w:val="001D7A03"/>
    <w:rsid w:val="002015DE"/>
    <w:rsid w:val="00252208"/>
    <w:rsid w:val="00264866"/>
    <w:rsid w:val="00264CEE"/>
    <w:rsid w:val="0026519D"/>
    <w:rsid w:val="0028700D"/>
    <w:rsid w:val="002C322E"/>
    <w:rsid w:val="002C4BD7"/>
    <w:rsid w:val="002D0A3B"/>
    <w:rsid w:val="002D749F"/>
    <w:rsid w:val="002E5233"/>
    <w:rsid w:val="002F068A"/>
    <w:rsid w:val="00307F3A"/>
    <w:rsid w:val="003237DB"/>
    <w:rsid w:val="00355443"/>
    <w:rsid w:val="0038653A"/>
    <w:rsid w:val="003B1C02"/>
    <w:rsid w:val="003B2247"/>
    <w:rsid w:val="003C64C1"/>
    <w:rsid w:val="003E37D4"/>
    <w:rsid w:val="004066BA"/>
    <w:rsid w:val="00430974"/>
    <w:rsid w:val="00454A74"/>
    <w:rsid w:val="00467F6A"/>
    <w:rsid w:val="00480527"/>
    <w:rsid w:val="00481090"/>
    <w:rsid w:val="00497ADC"/>
    <w:rsid w:val="004B3512"/>
    <w:rsid w:val="004E4F1B"/>
    <w:rsid w:val="004F14F6"/>
    <w:rsid w:val="004F312D"/>
    <w:rsid w:val="00500CA1"/>
    <w:rsid w:val="00501178"/>
    <w:rsid w:val="005144B2"/>
    <w:rsid w:val="00516003"/>
    <w:rsid w:val="00516F5C"/>
    <w:rsid w:val="00537B9D"/>
    <w:rsid w:val="00552407"/>
    <w:rsid w:val="00554492"/>
    <w:rsid w:val="00572A0F"/>
    <w:rsid w:val="0058008C"/>
    <w:rsid w:val="00583A5D"/>
    <w:rsid w:val="0058608F"/>
    <w:rsid w:val="00593C4D"/>
    <w:rsid w:val="005C2EB9"/>
    <w:rsid w:val="005D5270"/>
    <w:rsid w:val="005D5AD7"/>
    <w:rsid w:val="005E3C33"/>
    <w:rsid w:val="005E68BA"/>
    <w:rsid w:val="005F2CA9"/>
    <w:rsid w:val="006125C2"/>
    <w:rsid w:val="00613FA3"/>
    <w:rsid w:val="00622EB5"/>
    <w:rsid w:val="00654909"/>
    <w:rsid w:val="0067334F"/>
    <w:rsid w:val="00681B90"/>
    <w:rsid w:val="006857F9"/>
    <w:rsid w:val="006A07C5"/>
    <w:rsid w:val="006A0FA9"/>
    <w:rsid w:val="006A1EAA"/>
    <w:rsid w:val="006A2F8E"/>
    <w:rsid w:val="006A7792"/>
    <w:rsid w:val="006C0DD8"/>
    <w:rsid w:val="006E5E79"/>
    <w:rsid w:val="006F12DC"/>
    <w:rsid w:val="0070766B"/>
    <w:rsid w:val="00716889"/>
    <w:rsid w:val="0071691F"/>
    <w:rsid w:val="007301AC"/>
    <w:rsid w:val="00734745"/>
    <w:rsid w:val="00755B85"/>
    <w:rsid w:val="00761932"/>
    <w:rsid w:val="00764144"/>
    <w:rsid w:val="00764242"/>
    <w:rsid w:val="00770A6B"/>
    <w:rsid w:val="00785CE7"/>
    <w:rsid w:val="00795603"/>
    <w:rsid w:val="008047D9"/>
    <w:rsid w:val="008076D8"/>
    <w:rsid w:val="00842656"/>
    <w:rsid w:val="008438AE"/>
    <w:rsid w:val="00853491"/>
    <w:rsid w:val="00867D88"/>
    <w:rsid w:val="00880335"/>
    <w:rsid w:val="0088136C"/>
    <w:rsid w:val="00887F59"/>
    <w:rsid w:val="008901AA"/>
    <w:rsid w:val="008A086C"/>
    <w:rsid w:val="008A4C49"/>
    <w:rsid w:val="008E20A4"/>
    <w:rsid w:val="009039BF"/>
    <w:rsid w:val="00931E8F"/>
    <w:rsid w:val="0094038E"/>
    <w:rsid w:val="009424AB"/>
    <w:rsid w:val="00943C0D"/>
    <w:rsid w:val="00947788"/>
    <w:rsid w:val="009868FB"/>
    <w:rsid w:val="00992A4E"/>
    <w:rsid w:val="009A4D6B"/>
    <w:rsid w:val="009B656C"/>
    <w:rsid w:val="009C220F"/>
    <w:rsid w:val="009E1562"/>
    <w:rsid w:val="009E418D"/>
    <w:rsid w:val="00A06D03"/>
    <w:rsid w:val="00A1023C"/>
    <w:rsid w:val="00A11BE0"/>
    <w:rsid w:val="00A34A03"/>
    <w:rsid w:val="00A43B7D"/>
    <w:rsid w:val="00A54796"/>
    <w:rsid w:val="00AB2698"/>
    <w:rsid w:val="00AF717B"/>
    <w:rsid w:val="00B11B8B"/>
    <w:rsid w:val="00B15BD2"/>
    <w:rsid w:val="00B21398"/>
    <w:rsid w:val="00B24B5C"/>
    <w:rsid w:val="00B3170C"/>
    <w:rsid w:val="00B431B6"/>
    <w:rsid w:val="00B54C67"/>
    <w:rsid w:val="00B7030A"/>
    <w:rsid w:val="00B708FE"/>
    <w:rsid w:val="00B753F7"/>
    <w:rsid w:val="00B931E8"/>
    <w:rsid w:val="00B9483F"/>
    <w:rsid w:val="00BA2DAE"/>
    <w:rsid w:val="00BF3C47"/>
    <w:rsid w:val="00BF3F2A"/>
    <w:rsid w:val="00C05AF0"/>
    <w:rsid w:val="00C074CB"/>
    <w:rsid w:val="00C30F8E"/>
    <w:rsid w:val="00C336B4"/>
    <w:rsid w:val="00C4495E"/>
    <w:rsid w:val="00C52F6D"/>
    <w:rsid w:val="00C57416"/>
    <w:rsid w:val="00C57F0B"/>
    <w:rsid w:val="00C6175C"/>
    <w:rsid w:val="00C77924"/>
    <w:rsid w:val="00C80E0E"/>
    <w:rsid w:val="00C94778"/>
    <w:rsid w:val="00CB6E80"/>
    <w:rsid w:val="00CC2066"/>
    <w:rsid w:val="00CC7C88"/>
    <w:rsid w:val="00CD375A"/>
    <w:rsid w:val="00D12667"/>
    <w:rsid w:val="00D13062"/>
    <w:rsid w:val="00D13F19"/>
    <w:rsid w:val="00D158D7"/>
    <w:rsid w:val="00D1631D"/>
    <w:rsid w:val="00D17127"/>
    <w:rsid w:val="00D25DC9"/>
    <w:rsid w:val="00D72D13"/>
    <w:rsid w:val="00D91DA8"/>
    <w:rsid w:val="00D96CBD"/>
    <w:rsid w:val="00DA506B"/>
    <w:rsid w:val="00DB37FB"/>
    <w:rsid w:val="00DD22D9"/>
    <w:rsid w:val="00DE332D"/>
    <w:rsid w:val="00DF5652"/>
    <w:rsid w:val="00E1462A"/>
    <w:rsid w:val="00E1462E"/>
    <w:rsid w:val="00E166E7"/>
    <w:rsid w:val="00E436D7"/>
    <w:rsid w:val="00E76A13"/>
    <w:rsid w:val="00E8488D"/>
    <w:rsid w:val="00E84DCE"/>
    <w:rsid w:val="00E966BF"/>
    <w:rsid w:val="00E97A7B"/>
    <w:rsid w:val="00EB758E"/>
    <w:rsid w:val="00ED69BD"/>
    <w:rsid w:val="00EE441D"/>
    <w:rsid w:val="00F12230"/>
    <w:rsid w:val="00F20F17"/>
    <w:rsid w:val="00F458B8"/>
    <w:rsid w:val="00F53139"/>
    <w:rsid w:val="00F53216"/>
    <w:rsid w:val="00F9116A"/>
    <w:rsid w:val="00FB4050"/>
    <w:rsid w:val="00FC4E9B"/>
    <w:rsid w:val="00FF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BE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F2CA9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716889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716889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AF717B"/>
    <w:pPr>
      <w:numPr>
        <w:numId w:val="1"/>
      </w:numPr>
      <w:contextualSpacing/>
    </w:pPr>
  </w:style>
  <w:style w:type="character" w:customStyle="1" w:styleId="UnresolvedMention">
    <w:name w:val="Unresolved Mention"/>
    <w:basedOn w:val="a1"/>
    <w:uiPriority w:val="99"/>
    <w:semiHidden/>
    <w:unhideWhenUsed/>
    <w:rsid w:val="00D1631D"/>
    <w:rPr>
      <w:color w:val="605E5C"/>
      <w:shd w:val="clear" w:color="auto" w:fill="E1DFDD"/>
    </w:rPr>
  </w:style>
  <w:style w:type="paragraph" w:styleId="a6">
    <w:name w:val="Balloon Text"/>
    <w:basedOn w:val="a0"/>
    <w:link w:val="a7"/>
    <w:uiPriority w:val="99"/>
    <w:semiHidden/>
    <w:unhideWhenUsed/>
    <w:rsid w:val="005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6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F2CA9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716889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716889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AF717B"/>
    <w:pPr>
      <w:numPr>
        <w:numId w:val="1"/>
      </w:numPr>
      <w:contextualSpacing/>
    </w:pPr>
  </w:style>
  <w:style w:type="character" w:customStyle="1" w:styleId="UnresolvedMention">
    <w:name w:val="Unresolved Mention"/>
    <w:basedOn w:val="a1"/>
    <w:uiPriority w:val="99"/>
    <w:semiHidden/>
    <w:unhideWhenUsed/>
    <w:rsid w:val="00D1631D"/>
    <w:rPr>
      <w:color w:val="605E5C"/>
      <w:shd w:val="clear" w:color="auto" w:fill="E1DFDD"/>
    </w:rPr>
  </w:style>
  <w:style w:type="paragraph" w:styleId="a6">
    <w:name w:val="Balloon Text"/>
    <w:basedOn w:val="a0"/>
    <w:link w:val="a7"/>
    <w:uiPriority w:val="99"/>
    <w:semiHidden/>
    <w:unhideWhenUsed/>
    <w:rsid w:val="005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6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F8634-81E1-47A8-BA8A-9A38D49F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М.В.</dc:creator>
  <cp:keywords/>
  <dc:description/>
  <cp:lastModifiedBy>Холюшкина И.Г.</cp:lastModifiedBy>
  <cp:revision>84</cp:revision>
  <cp:lastPrinted>2024-02-28T11:04:00Z</cp:lastPrinted>
  <dcterms:created xsi:type="dcterms:W3CDTF">2024-02-27T08:56:00Z</dcterms:created>
  <dcterms:modified xsi:type="dcterms:W3CDTF">2024-03-06T13:00:00Z</dcterms:modified>
</cp:coreProperties>
</file>